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61C85" w14:textId="77777777" w:rsidR="0076245D" w:rsidRPr="0076245D" w:rsidRDefault="0076245D" w:rsidP="0076245D">
      <w:pPr>
        <w:pStyle w:val="Heading1"/>
      </w:pPr>
      <w:r w:rsidRPr="0076245D">
        <w:t>PAL-1 Motherboard Expansion Kit</w:t>
      </w:r>
    </w:p>
    <w:p w14:paraId="3D80E49D" w14:textId="77777777" w:rsidR="0076245D" w:rsidRPr="0076245D" w:rsidRDefault="0076245D" w:rsidP="0076245D">
      <w:r w:rsidRPr="0076245D">
        <w:t>This is an unassembled kit and requires soldering.  All components are through-hole.</w:t>
      </w:r>
    </w:p>
    <w:p w14:paraId="14CF3AA6" w14:textId="77777777" w:rsidR="0076245D" w:rsidRPr="0076245D" w:rsidRDefault="0076245D" w:rsidP="0076245D">
      <w:r w:rsidRPr="0076245D">
        <w:t xml:space="preserve">With this motherboard, you can </w:t>
      </w:r>
      <w:proofErr w:type="gramStart"/>
      <w:r w:rsidRPr="0076245D">
        <w:t>connect up</w:t>
      </w:r>
      <w:proofErr w:type="gramEnd"/>
      <w:r w:rsidRPr="0076245D">
        <w:t xml:space="preserve"> to 6 expansion boards to your PAL-1 at the same time.  The motherboard also provides the Application and Expansion connectors found on the original KIM-1, enabling the use of original KIM-1 expansion boards.</w:t>
      </w:r>
    </w:p>
    <w:p w14:paraId="6D099D16" w14:textId="77777777" w:rsidR="0076245D" w:rsidRPr="0076245D" w:rsidRDefault="0076245D" w:rsidP="0076245D">
      <w:r w:rsidRPr="0076245D">
        <w:t>NOTE: To do anything worthwhile with the Application connector you will need the PAL-1 2nd RIOT Expansion Kit.</w:t>
      </w:r>
    </w:p>
    <w:p w14:paraId="24DC4A55" w14:textId="77777777" w:rsidR="0076245D" w:rsidRPr="0076245D" w:rsidRDefault="0076245D" w:rsidP="0076245D">
      <w:r w:rsidRPr="0076245D">
        <w:t xml:space="preserve">Not all signals are routed to the Application and Expansion connectors because the PAL-1 doesn’t provide them, so there is no guarantee every expansion board will work.  However, </w:t>
      </w:r>
      <w:proofErr w:type="spellStart"/>
      <w:r w:rsidRPr="0076245D">
        <w:t>Corsham</w:t>
      </w:r>
      <w:proofErr w:type="spellEnd"/>
      <w:r w:rsidRPr="0076245D">
        <w:t xml:space="preserve"> Technologies’ and </w:t>
      </w:r>
      <w:proofErr w:type="spellStart"/>
      <w:r w:rsidRPr="0076245D">
        <w:t>RetroSpy</w:t>
      </w:r>
      <w:proofErr w:type="spellEnd"/>
      <w:r w:rsidRPr="0076245D">
        <w:t xml:space="preserve"> Technologies KIM-1 I/O and KIM-1 RAM/ROM boards have been tested and are compatible.</w:t>
      </w:r>
    </w:p>
    <w:p w14:paraId="321C63BD" w14:textId="77777777" w:rsidR="0076245D" w:rsidRPr="0076245D" w:rsidRDefault="0076245D" w:rsidP="0076245D">
      <w:r w:rsidRPr="0076245D">
        <w:t>Available signals on the Application connector:</w:t>
      </w:r>
    </w:p>
    <w:p w14:paraId="062B20BB" w14:textId="77777777" w:rsidR="0076245D" w:rsidRPr="0076245D" w:rsidRDefault="0076245D" w:rsidP="0076245D">
      <w:pPr>
        <w:numPr>
          <w:ilvl w:val="0"/>
          <w:numId w:val="1"/>
        </w:numPr>
        <w:spacing w:after="0" w:line="240" w:lineRule="auto"/>
      </w:pPr>
      <w:r w:rsidRPr="0076245D">
        <w:t>+5V</w:t>
      </w:r>
    </w:p>
    <w:p w14:paraId="3F935BF5" w14:textId="77777777" w:rsidR="0076245D" w:rsidRPr="0076245D" w:rsidRDefault="0076245D" w:rsidP="0076245D">
      <w:pPr>
        <w:numPr>
          <w:ilvl w:val="0"/>
          <w:numId w:val="1"/>
        </w:numPr>
        <w:spacing w:after="0" w:line="240" w:lineRule="auto"/>
      </w:pPr>
      <w:r w:rsidRPr="0076245D">
        <w:t>GND</w:t>
      </w:r>
    </w:p>
    <w:p w14:paraId="133B9E6C" w14:textId="77777777" w:rsidR="0076245D" w:rsidRPr="0076245D" w:rsidRDefault="0076245D" w:rsidP="0076245D">
      <w:pPr>
        <w:numPr>
          <w:ilvl w:val="0"/>
          <w:numId w:val="1"/>
        </w:numPr>
        <w:spacing w:after="0" w:line="240" w:lineRule="auto"/>
      </w:pPr>
      <w:r w:rsidRPr="0076245D">
        <w:t>PA0-7 (with installed PAL-1 2nd RIOT Expansion Kit)</w:t>
      </w:r>
    </w:p>
    <w:p w14:paraId="71395598" w14:textId="77777777" w:rsidR="0076245D" w:rsidRPr="0076245D" w:rsidRDefault="0076245D" w:rsidP="0076245D">
      <w:pPr>
        <w:numPr>
          <w:ilvl w:val="0"/>
          <w:numId w:val="1"/>
        </w:numPr>
        <w:spacing w:after="0" w:line="240" w:lineRule="auto"/>
      </w:pPr>
      <w:r w:rsidRPr="0076245D">
        <w:t>PB0-7 (with installed PAL-1 2nd RIOT Expansion Kit)</w:t>
      </w:r>
    </w:p>
    <w:p w14:paraId="3F95A98C" w14:textId="77777777" w:rsidR="0076245D" w:rsidRPr="0076245D" w:rsidRDefault="0076245D" w:rsidP="0076245D">
      <w:pPr>
        <w:numPr>
          <w:ilvl w:val="0"/>
          <w:numId w:val="1"/>
        </w:numPr>
        <w:spacing w:after="0" w:line="240" w:lineRule="auto"/>
      </w:pPr>
      <w:r w:rsidRPr="0076245D">
        <w:t>DECODE ENAB</w:t>
      </w:r>
    </w:p>
    <w:p w14:paraId="6B96271D" w14:textId="77777777" w:rsidR="0076245D" w:rsidRPr="0076245D" w:rsidRDefault="0076245D" w:rsidP="0076245D">
      <w:r w:rsidRPr="0076245D">
        <w:t>Available signals on the Expansion connector:</w:t>
      </w:r>
    </w:p>
    <w:p w14:paraId="7A6779C5" w14:textId="77777777" w:rsidR="0076245D" w:rsidRPr="0076245D" w:rsidRDefault="0076245D" w:rsidP="0076245D">
      <w:pPr>
        <w:numPr>
          <w:ilvl w:val="0"/>
          <w:numId w:val="2"/>
        </w:numPr>
        <w:spacing w:after="0" w:line="240" w:lineRule="auto"/>
      </w:pPr>
      <w:r w:rsidRPr="0076245D">
        <w:t>+5V</w:t>
      </w:r>
    </w:p>
    <w:p w14:paraId="6EB76CAE" w14:textId="77777777" w:rsidR="0076245D" w:rsidRPr="0076245D" w:rsidRDefault="0076245D" w:rsidP="0076245D">
      <w:pPr>
        <w:numPr>
          <w:ilvl w:val="0"/>
          <w:numId w:val="2"/>
        </w:numPr>
        <w:spacing w:after="0" w:line="240" w:lineRule="auto"/>
      </w:pPr>
      <w:r w:rsidRPr="0076245D">
        <w:t>GND</w:t>
      </w:r>
    </w:p>
    <w:p w14:paraId="0DD141A1" w14:textId="77777777" w:rsidR="0076245D" w:rsidRPr="0076245D" w:rsidRDefault="0076245D" w:rsidP="0076245D">
      <w:pPr>
        <w:numPr>
          <w:ilvl w:val="0"/>
          <w:numId w:val="2"/>
        </w:numPr>
        <w:spacing w:after="0" w:line="240" w:lineRule="auto"/>
      </w:pPr>
      <w:r w:rsidRPr="0076245D">
        <w:t>A0-A15</w:t>
      </w:r>
    </w:p>
    <w:p w14:paraId="2FCF7F0D" w14:textId="77777777" w:rsidR="0076245D" w:rsidRPr="0076245D" w:rsidRDefault="0076245D" w:rsidP="0076245D">
      <w:pPr>
        <w:numPr>
          <w:ilvl w:val="0"/>
          <w:numId w:val="2"/>
        </w:numPr>
        <w:spacing w:after="0" w:line="240" w:lineRule="auto"/>
      </w:pPr>
      <w:r w:rsidRPr="0076245D">
        <w:t>D0-D7</w:t>
      </w:r>
    </w:p>
    <w:p w14:paraId="4649ED17" w14:textId="77777777" w:rsidR="0076245D" w:rsidRPr="0076245D" w:rsidRDefault="0076245D" w:rsidP="0076245D">
      <w:pPr>
        <w:numPr>
          <w:ilvl w:val="0"/>
          <w:numId w:val="2"/>
        </w:numPr>
        <w:spacing w:after="0" w:line="240" w:lineRule="auto"/>
      </w:pPr>
      <w:r w:rsidRPr="0076245D">
        <w:t>SYNC</w:t>
      </w:r>
    </w:p>
    <w:p w14:paraId="1D195D41" w14:textId="77777777" w:rsidR="0076245D" w:rsidRPr="0076245D" w:rsidRDefault="0076245D" w:rsidP="0076245D">
      <w:pPr>
        <w:numPr>
          <w:ilvl w:val="0"/>
          <w:numId w:val="2"/>
        </w:numPr>
        <w:spacing w:after="0" w:line="240" w:lineRule="auto"/>
      </w:pPr>
      <w:r w:rsidRPr="0076245D">
        <w:t>RDY</w:t>
      </w:r>
    </w:p>
    <w:p w14:paraId="711B4E8B" w14:textId="77777777" w:rsidR="0076245D" w:rsidRPr="0076245D" w:rsidRDefault="0076245D" w:rsidP="0076245D">
      <w:pPr>
        <w:numPr>
          <w:ilvl w:val="0"/>
          <w:numId w:val="2"/>
        </w:numPr>
        <w:spacing w:after="0" w:line="240" w:lineRule="auto"/>
      </w:pPr>
      <w:r w:rsidRPr="0076245D">
        <w:t>IRQ</w:t>
      </w:r>
    </w:p>
    <w:p w14:paraId="3FA112B9" w14:textId="77777777" w:rsidR="0076245D" w:rsidRPr="0076245D" w:rsidRDefault="0076245D" w:rsidP="0076245D">
      <w:pPr>
        <w:numPr>
          <w:ilvl w:val="0"/>
          <w:numId w:val="2"/>
        </w:numPr>
        <w:spacing w:after="0" w:line="240" w:lineRule="auto"/>
      </w:pPr>
      <w:r w:rsidRPr="0076245D">
        <w:t>NMI</w:t>
      </w:r>
    </w:p>
    <w:p w14:paraId="21581029" w14:textId="77777777" w:rsidR="0076245D" w:rsidRPr="0076245D" w:rsidRDefault="0076245D" w:rsidP="0076245D">
      <w:pPr>
        <w:numPr>
          <w:ilvl w:val="0"/>
          <w:numId w:val="2"/>
        </w:numPr>
        <w:spacing w:after="0" w:line="240" w:lineRule="auto"/>
      </w:pPr>
      <w:r w:rsidRPr="0076245D">
        <w:t>RST</w:t>
      </w:r>
    </w:p>
    <w:p w14:paraId="4A70BD46" w14:textId="77777777" w:rsidR="0076245D" w:rsidRPr="0076245D" w:rsidRDefault="0076245D" w:rsidP="0076245D">
      <w:pPr>
        <w:numPr>
          <w:ilvl w:val="0"/>
          <w:numId w:val="2"/>
        </w:numPr>
        <w:spacing w:after="0" w:line="240" w:lineRule="auto"/>
      </w:pPr>
      <w:r w:rsidRPr="0076245D">
        <w:t>SST OUT</w:t>
      </w:r>
    </w:p>
    <w:p w14:paraId="621A121A" w14:textId="77777777" w:rsidR="0076245D" w:rsidRPr="0076245D" w:rsidRDefault="0076245D" w:rsidP="0076245D">
      <w:pPr>
        <w:numPr>
          <w:ilvl w:val="0"/>
          <w:numId w:val="2"/>
        </w:numPr>
        <w:spacing w:after="0" w:line="240" w:lineRule="auto"/>
      </w:pPr>
      <w:r w:rsidRPr="0076245D">
        <w:t>PHI2</w:t>
      </w:r>
    </w:p>
    <w:p w14:paraId="1D3549F6" w14:textId="77777777" w:rsidR="0076245D" w:rsidRPr="0076245D" w:rsidRDefault="0076245D" w:rsidP="0076245D">
      <w:pPr>
        <w:numPr>
          <w:ilvl w:val="0"/>
          <w:numId w:val="2"/>
        </w:numPr>
        <w:spacing w:after="0" w:line="240" w:lineRule="auto"/>
      </w:pPr>
      <w:r w:rsidRPr="0076245D">
        <w:t>R/W</w:t>
      </w:r>
    </w:p>
    <w:p w14:paraId="20632608" w14:textId="77777777" w:rsidR="0076245D" w:rsidRPr="0076245D" w:rsidRDefault="0076245D" w:rsidP="0076245D">
      <w:pPr>
        <w:numPr>
          <w:ilvl w:val="0"/>
          <w:numId w:val="2"/>
        </w:numPr>
        <w:spacing w:after="0" w:line="240" w:lineRule="auto"/>
      </w:pPr>
      <w:r w:rsidRPr="0076245D">
        <w:t>/R/W</w:t>
      </w:r>
    </w:p>
    <w:p w14:paraId="16B6B536" w14:textId="77777777" w:rsidR="0076245D" w:rsidRPr="0076245D" w:rsidRDefault="0076245D" w:rsidP="0076245D">
      <w:pPr>
        <w:numPr>
          <w:ilvl w:val="0"/>
          <w:numId w:val="2"/>
        </w:numPr>
        <w:spacing w:after="0" w:line="240" w:lineRule="auto"/>
      </w:pPr>
      <w:r w:rsidRPr="0076245D">
        <w:t>/PHI2</w:t>
      </w:r>
    </w:p>
    <w:p w14:paraId="7A5283D9" w14:textId="77777777" w:rsidR="0076245D" w:rsidRPr="0076245D" w:rsidRDefault="0076245D" w:rsidP="0076245D">
      <w:pPr>
        <w:numPr>
          <w:ilvl w:val="0"/>
          <w:numId w:val="2"/>
        </w:numPr>
        <w:spacing w:after="0" w:line="240" w:lineRule="auto"/>
      </w:pPr>
      <w:r w:rsidRPr="0076245D">
        <w:t>RAM/R/W</w:t>
      </w:r>
    </w:p>
    <w:p w14:paraId="3A9A9F10" w14:textId="77777777" w:rsidR="0076245D" w:rsidRDefault="0076245D" w:rsidP="0076245D">
      <w:pPr>
        <w:pStyle w:val="Heading2"/>
      </w:pPr>
    </w:p>
    <w:p w14:paraId="28EA71CE" w14:textId="77777777" w:rsidR="0076245D" w:rsidRDefault="0076245D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4A9D7639" w14:textId="79C8D6EE" w:rsidR="00471175" w:rsidRDefault="0076245D" w:rsidP="0076245D">
      <w:pPr>
        <w:pStyle w:val="Heading2"/>
      </w:pPr>
      <w:r>
        <w:lastRenderedPageBreak/>
        <w:t>Assembly</w:t>
      </w:r>
    </w:p>
    <w:p w14:paraId="19705D06" w14:textId="23CC3C60" w:rsidR="0076245D" w:rsidRDefault="0076245D" w:rsidP="0076245D">
      <w:r>
        <w:t xml:space="preserve">Assembly is </w:t>
      </w:r>
      <w:proofErr w:type="gramStart"/>
      <w:r>
        <w:t>pretty straightforward</w:t>
      </w:r>
      <w:proofErr w:type="gramEnd"/>
      <w:r>
        <w:t>.  The only thing to note is that the notch on the 2x9 box header should face the Application connector.</w:t>
      </w:r>
    </w:p>
    <w:p w14:paraId="7B8D92E1" w14:textId="77777777" w:rsidR="0076245D" w:rsidRDefault="0076245D" w:rsidP="0076245D"/>
    <w:p w14:paraId="240CC3A4" w14:textId="58D4FF34" w:rsidR="0076245D" w:rsidRDefault="0076245D" w:rsidP="0076245D">
      <w:pPr>
        <w:pStyle w:val="Heading2"/>
      </w:pPr>
      <w:r>
        <w:t>Usage</w:t>
      </w:r>
    </w:p>
    <w:p w14:paraId="7F8F2219" w14:textId="40FFA161" w:rsidR="0076245D" w:rsidRDefault="0076245D" w:rsidP="0076245D">
      <w:pPr>
        <w:pStyle w:val="ListParagraph"/>
        <w:numPr>
          <w:ilvl w:val="1"/>
          <w:numId w:val="1"/>
        </w:numPr>
      </w:pPr>
      <w:r>
        <w:t xml:space="preserve">Attach the 2x9 ribbon cable between the motherboard and the installed </w:t>
      </w:r>
      <w:r w:rsidRPr="0076245D">
        <w:t>PAL-1 2nd RIOT Expansion Kit</w:t>
      </w:r>
      <w:r>
        <w:t>.</w:t>
      </w:r>
    </w:p>
    <w:p w14:paraId="3B45DFF3" w14:textId="75DE34CB" w:rsidR="0076245D" w:rsidRDefault="0076245D" w:rsidP="0076245D">
      <w:pPr>
        <w:pStyle w:val="ListParagraph"/>
        <w:numPr>
          <w:ilvl w:val="1"/>
          <w:numId w:val="1"/>
        </w:numPr>
      </w:pPr>
      <w:r>
        <w:t>Attach the 2x20 ribbon cable between the motherboard and the PAL-1</w:t>
      </w:r>
    </w:p>
    <w:p w14:paraId="4EDF3898" w14:textId="03DDED9F" w:rsidR="0076245D" w:rsidRDefault="0076245D" w:rsidP="0076245D">
      <w:pPr>
        <w:pStyle w:val="ListParagraph"/>
        <w:numPr>
          <w:ilvl w:val="1"/>
          <w:numId w:val="1"/>
        </w:numPr>
      </w:pPr>
      <w:r>
        <w:t>Power on the PAL-1</w:t>
      </w:r>
    </w:p>
    <w:p w14:paraId="6857579B" w14:textId="77777777" w:rsidR="0076245D" w:rsidRDefault="0076245D" w:rsidP="0076245D">
      <w:pPr>
        <w:pStyle w:val="Heading2"/>
      </w:pPr>
    </w:p>
    <w:p w14:paraId="58A0DE21" w14:textId="44FAE606" w:rsidR="0076245D" w:rsidRDefault="0076245D" w:rsidP="0076245D">
      <w:pPr>
        <w:pStyle w:val="Heading2"/>
      </w:pPr>
      <w:r>
        <w:t xml:space="preserve">Notes on using the </w:t>
      </w:r>
      <w:proofErr w:type="spellStart"/>
      <w:r>
        <w:t>RetroSpy</w:t>
      </w:r>
      <w:proofErr w:type="spellEnd"/>
      <w:r>
        <w:t xml:space="preserve"> Technologies I/O and RAM/ROM Boards</w:t>
      </w:r>
    </w:p>
    <w:p w14:paraId="0A602DA2" w14:textId="186A4CF0" w:rsidR="0076245D" w:rsidRDefault="0076245D" w:rsidP="0076245D">
      <w:pPr>
        <w:pStyle w:val="ListParagraph"/>
        <w:numPr>
          <w:ilvl w:val="0"/>
          <w:numId w:val="3"/>
        </w:numPr>
      </w:pPr>
      <w:r>
        <w:t xml:space="preserve">Ensure both the PAL-1’s DECODE </w:t>
      </w:r>
      <w:proofErr w:type="gramStart"/>
      <w:r>
        <w:t>jumper</w:t>
      </w:r>
      <w:proofErr w:type="gramEnd"/>
      <w:r>
        <w:t xml:space="preserve"> and the I/O boards jumper are both set to EXT if using the RAM/ROM board</w:t>
      </w:r>
    </w:p>
    <w:p w14:paraId="100ED483" w14:textId="0F1AA193" w:rsidR="0076245D" w:rsidRDefault="0076245D" w:rsidP="0076245D">
      <w:pPr>
        <w:pStyle w:val="ListParagraph"/>
        <w:numPr>
          <w:ilvl w:val="0"/>
          <w:numId w:val="3"/>
        </w:numPr>
      </w:pPr>
      <w:r>
        <w:t>The K1-4 DIP switches on the I/O board should be off, since the PAL-1 already provides this extra 4K of RAM.</w:t>
      </w:r>
    </w:p>
    <w:p w14:paraId="45275924" w14:textId="123FB3B0" w:rsidR="0076245D" w:rsidRDefault="0076245D" w:rsidP="0076245D">
      <w:pPr>
        <w:pStyle w:val="ListParagraph"/>
        <w:numPr>
          <w:ilvl w:val="0"/>
          <w:numId w:val="3"/>
        </w:numPr>
      </w:pPr>
      <w:r>
        <w:t>TTY&lt;-&gt;KBD switch on the I/O board does do anything because it is not connected to the PAL-1.</w:t>
      </w:r>
    </w:p>
    <w:p w14:paraId="2D428692" w14:textId="6776BED2" w:rsidR="0076245D" w:rsidRDefault="0076245D" w:rsidP="0076245D">
      <w:pPr>
        <w:pStyle w:val="ListParagraph"/>
        <w:numPr>
          <w:ilvl w:val="0"/>
          <w:numId w:val="3"/>
        </w:numPr>
      </w:pPr>
      <w:r>
        <w:t>It might work, but I wouldn’t recommend having a 5v supply plugged into the I/O board</w:t>
      </w:r>
    </w:p>
    <w:p w14:paraId="3C0B9FC8" w14:textId="61EC677C" w:rsidR="0076245D" w:rsidRDefault="0076245D" w:rsidP="0076245D">
      <w:pPr>
        <w:pStyle w:val="ListParagraph"/>
        <w:numPr>
          <w:ilvl w:val="0"/>
          <w:numId w:val="3"/>
        </w:numPr>
      </w:pPr>
      <w:r>
        <w:t>A 12v supply on the I/O board can be safely used to power the SD Card System, since +12v isn’t passed to the PAL-1</w:t>
      </w:r>
    </w:p>
    <w:p w14:paraId="65FFAF54" w14:textId="79F11704" w:rsidR="0076245D" w:rsidRDefault="0076245D" w:rsidP="0076245D">
      <w:pPr>
        <w:pStyle w:val="ListParagraph"/>
        <w:numPr>
          <w:ilvl w:val="0"/>
          <w:numId w:val="3"/>
        </w:numPr>
      </w:pPr>
      <w:r>
        <w:t>AUDIO IN and AUDIO OUT on the I/O board will not work as those signals are not passed from the PAL-1.</w:t>
      </w:r>
    </w:p>
    <w:p w14:paraId="5763762D" w14:textId="12F0C390" w:rsidR="0076245D" w:rsidRPr="0076245D" w:rsidRDefault="0076245D" w:rsidP="0076245D">
      <w:pPr>
        <w:pStyle w:val="ListParagraph"/>
        <w:numPr>
          <w:ilvl w:val="0"/>
          <w:numId w:val="3"/>
        </w:numPr>
      </w:pPr>
      <w:r>
        <w:t>The serial connection on the I/O board will not work as the PAL-1 has its own serial connection.</w:t>
      </w:r>
    </w:p>
    <w:p w14:paraId="2F616304" w14:textId="77777777" w:rsidR="0076245D" w:rsidRPr="0076245D" w:rsidRDefault="0076245D" w:rsidP="0076245D"/>
    <w:sectPr w:rsidR="0076245D" w:rsidRPr="007624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93D76"/>
    <w:multiLevelType w:val="hybridMultilevel"/>
    <w:tmpl w:val="3ABA6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966DF"/>
    <w:multiLevelType w:val="multilevel"/>
    <w:tmpl w:val="8B90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6527AD"/>
    <w:multiLevelType w:val="multilevel"/>
    <w:tmpl w:val="E060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622043">
    <w:abstractNumId w:val="2"/>
  </w:num>
  <w:num w:numId="2" w16cid:durableId="413674141">
    <w:abstractNumId w:val="1"/>
  </w:num>
  <w:num w:numId="3" w16cid:durableId="2020427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45D"/>
    <w:rsid w:val="00153B09"/>
    <w:rsid w:val="00471175"/>
    <w:rsid w:val="0076245D"/>
    <w:rsid w:val="00915C87"/>
    <w:rsid w:val="00A134CD"/>
    <w:rsid w:val="00BD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B12A9"/>
  <w15:chartTrackingRefBased/>
  <w15:docId w15:val="{573C0BF9-B6AF-4A7D-AA75-CD76B326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2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2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4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4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2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62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2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4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24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24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4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4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4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2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2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24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4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24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24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4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1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Mallery</dc:creator>
  <cp:keywords/>
  <dc:description/>
  <cp:lastModifiedBy>Chris Mallery</cp:lastModifiedBy>
  <cp:revision>1</cp:revision>
  <dcterms:created xsi:type="dcterms:W3CDTF">2024-06-23T22:30:00Z</dcterms:created>
  <dcterms:modified xsi:type="dcterms:W3CDTF">2024-06-23T22:41:00Z</dcterms:modified>
</cp:coreProperties>
</file>